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4393D" w:rsidP="005D5CCC" w:rsidRDefault="002438B6" w14:paraId="2D69003C" w14:textId="7777777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ISTITUTO D’ISTRUZIONE SUPERIORE G. DESANCTIS </w:t>
      </w:r>
      <w:r w:rsidRPr="00E50843" w:rsidR="00E50843">
        <w:rPr>
          <w:b/>
          <w:bCs/>
          <w:sz w:val="32"/>
          <w:szCs w:val="32"/>
        </w:rPr>
        <w:t>PROGRAMMAZIONE DI</w:t>
      </w:r>
      <w:r w:rsidR="001E1BB9">
        <w:rPr>
          <w:b/>
          <w:bCs/>
          <w:sz w:val="32"/>
          <w:szCs w:val="32"/>
        </w:rPr>
        <w:t>PARTIMENTALE</w:t>
      </w:r>
      <w:r w:rsidRPr="00E50843" w:rsidR="00E50843">
        <w:rPr>
          <w:b/>
          <w:bCs/>
          <w:sz w:val="32"/>
          <w:szCs w:val="32"/>
        </w:rPr>
        <w:t xml:space="preserve"> LETTERE TRIENNIO SCIENTIFICO</w:t>
      </w:r>
    </w:p>
    <w:p w:rsidRPr="0024393D" w:rsidR="005D5CCC" w:rsidP="005D5CCC" w:rsidRDefault="0024750D" w14:paraId="4BA9E6D3" w14:textId="67EB4B9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OBIETTIVI E </w:t>
      </w:r>
      <w:r w:rsidRPr="001065F6" w:rsidR="005D5CCC">
        <w:rPr>
          <w:b/>
          <w:bCs/>
          <w:sz w:val="32"/>
          <w:szCs w:val="32"/>
        </w:rPr>
        <w:t>FINALITA’ SPECIFICHE DELL</w:t>
      </w:r>
      <w:r w:rsidR="0024393D">
        <w:rPr>
          <w:b/>
          <w:bCs/>
          <w:sz w:val="32"/>
          <w:szCs w:val="32"/>
        </w:rPr>
        <w:t xml:space="preserve">A </w:t>
      </w:r>
      <w:r w:rsidRPr="001065F6" w:rsidR="005D5CCC">
        <w:rPr>
          <w:b/>
          <w:bCs/>
          <w:sz w:val="32"/>
          <w:szCs w:val="32"/>
        </w:rPr>
        <w:t>DISCIPLIN</w:t>
      </w:r>
      <w:r w:rsidR="0024393D">
        <w:rPr>
          <w:b/>
          <w:bCs/>
          <w:sz w:val="32"/>
          <w:szCs w:val="32"/>
        </w:rPr>
        <w:t>A</w:t>
      </w:r>
      <w:r w:rsidRPr="0024393D" w:rsidR="005D5CCC">
        <w:rPr>
          <w:u w:val="single"/>
        </w:rPr>
        <w:t xml:space="preserve">– </w:t>
      </w:r>
      <w:r w:rsidRPr="0024393D" w:rsidR="005D5CCC">
        <w:rPr>
          <w:b/>
          <w:bCs/>
          <w:sz w:val="32"/>
          <w:szCs w:val="32"/>
          <w:u w:val="single"/>
        </w:rPr>
        <w:t>LINGUA E CIVILTA’ ITALIANA</w:t>
      </w:r>
    </w:p>
    <w:p w:rsidR="005D5CCC" w:rsidP="005D5CCC" w:rsidRDefault="005D5CCC" w14:paraId="50091CAB" w14:textId="77777777">
      <w:r>
        <w:t>• la padronanza della lingua italiana sia nella ricezione sia nella produzione orale e scritta,</w:t>
      </w:r>
    </w:p>
    <w:p w:rsidR="005D5CCC" w:rsidP="005D5CCC" w:rsidRDefault="005D5CCC" w14:paraId="089DBB2B" w14:textId="77777777">
      <w:r>
        <w:t>nonché nella varietà dei diversi contesti espressivi e comunicativi;</w:t>
      </w:r>
    </w:p>
    <w:p w:rsidR="005D5CCC" w:rsidP="005D5CCC" w:rsidRDefault="005D5CCC" w14:paraId="26221B71" w14:textId="77777777">
      <w:r>
        <w:t>• la consapevolezza dello spessore storico e culturale della lingua italiana;</w:t>
      </w:r>
    </w:p>
    <w:p w:rsidR="005D5CCC" w:rsidP="005D5CCC" w:rsidRDefault="005D5CCC" w14:paraId="05838815" w14:textId="77777777">
      <w:r>
        <w:t xml:space="preserve">• la consapevolezza della specificità, complessità e interdipendenza dei fenomeni </w:t>
      </w:r>
      <w:proofErr w:type="spellStart"/>
      <w:r>
        <w:t>artisticoletterari</w:t>
      </w:r>
      <w:proofErr w:type="spellEnd"/>
      <w:r>
        <w:t xml:space="preserve"> come espressioni della civiltà e come forme di conoscenza e interpretazione del</w:t>
      </w:r>
    </w:p>
    <w:p w:rsidR="005D5CCC" w:rsidP="005D5CCC" w:rsidRDefault="005D5CCC" w14:paraId="220852CA" w14:textId="77777777">
      <w:r>
        <w:t>reale;</w:t>
      </w:r>
    </w:p>
    <w:p w:rsidR="005D5CCC" w:rsidP="005D5CCC" w:rsidRDefault="005D5CCC" w14:paraId="345CDBF6" w14:textId="77777777">
      <w:r>
        <w:t>• la cognizione chiara del percorso storico della letteratura italiana dalle origini ai nostri</w:t>
      </w:r>
    </w:p>
    <w:p w:rsidR="005D5CCC" w:rsidP="005D5CCC" w:rsidRDefault="005D5CCC" w14:paraId="696F3844" w14:textId="77777777">
      <w:r>
        <w:t>giorni;</w:t>
      </w:r>
    </w:p>
    <w:p w:rsidR="005D5CCC" w:rsidP="005D5CCC" w:rsidRDefault="005D5CCC" w14:paraId="6ACE88FA" w14:textId="77777777">
      <w:r>
        <w:t xml:space="preserve">• la conoscenza e la comprensione dei testi letterari e </w:t>
      </w:r>
      <w:proofErr w:type="gramStart"/>
      <w:r>
        <w:t>non</w:t>
      </w:r>
      <w:proofErr w:type="gramEnd"/>
      <w:r>
        <w:t>, attraverso un metodo preciso ed</w:t>
      </w:r>
    </w:p>
    <w:p w:rsidR="005D5CCC" w:rsidP="005D5CCC" w:rsidRDefault="005D5CCC" w14:paraId="1069DDD4" w14:textId="77777777">
      <w:r>
        <w:t>autonomo di lavoro di comprensione, analisi, interpretazione e contestualizzazione del</w:t>
      </w:r>
    </w:p>
    <w:p w:rsidR="005D5CCC" w:rsidP="005D5CCC" w:rsidRDefault="005D5CCC" w14:paraId="486FBCFF" w14:textId="77777777">
      <w:r>
        <w:t>testo;</w:t>
      </w:r>
    </w:p>
    <w:p w:rsidR="005D5CCC" w:rsidP="005D5CCC" w:rsidRDefault="005D5CCC" w14:paraId="01B25835" w14:textId="77777777">
      <w:r>
        <w:t>• la promozione e la valorizzazione della lettura come soddisfacimento di un interesse</w:t>
      </w:r>
    </w:p>
    <w:p w:rsidR="0024750D" w:rsidP="0024750D" w:rsidRDefault="005D5CCC" w14:paraId="3BF12F62" w14:textId="31821B6C">
      <w:r>
        <w:t>autonomo e di una autonoma esigenza di ampliamento dell’esperienza del mondo.</w:t>
      </w:r>
      <w:r w:rsidRPr="0024750D" w:rsidR="0024750D">
        <w:t xml:space="preserve"> </w:t>
      </w:r>
    </w:p>
    <w:p w:rsidR="0024750D" w:rsidP="0024750D" w:rsidRDefault="0024750D" w14:paraId="2D3E9C62" w14:textId="77777777">
      <w:r w:rsidRPr="0024750D">
        <w:rPr>
          <w:b/>
          <w:bCs/>
          <w:sz w:val="28"/>
          <w:szCs w:val="28"/>
        </w:rPr>
        <w:t>Competenze specifiche:</w:t>
      </w:r>
      <w:r>
        <w:t xml:space="preserve"> </w:t>
      </w:r>
    </w:p>
    <w:p w:rsidR="0024750D" w:rsidP="0024750D" w:rsidRDefault="0024750D" w14:paraId="2EB3A941" w14:textId="28645C88">
      <w:r>
        <w:t>Padroneggiare pienamente la lingua italiana, dominando la scrittura in tutti i suoi</w:t>
      </w:r>
    </w:p>
    <w:p w:rsidR="0024750D" w:rsidP="0024750D" w:rsidRDefault="0024750D" w14:paraId="2A9E6632" w14:textId="77777777">
      <w:r>
        <w:t xml:space="preserve">aspetti a seconda dei diversi contesti e scopi comunicativi; saper leggere e comprendere testi </w:t>
      </w:r>
    </w:p>
    <w:p w:rsidR="0024750D" w:rsidP="0024750D" w:rsidRDefault="0024750D" w14:paraId="27213C20" w14:textId="77777777">
      <w:r>
        <w:t>complessi di diversa natura, cogliendo le implicazioni e le sfumature di significato proprie di ciascuno</w:t>
      </w:r>
    </w:p>
    <w:p w:rsidR="0024750D" w:rsidP="0024750D" w:rsidRDefault="0024750D" w14:paraId="1A67CF47" w14:textId="77777777">
      <w:r>
        <w:t xml:space="preserve"> di essi, in rapporto con la tipologia e il relativo contesto storico e culturale; curare l’esposizione orale</w:t>
      </w:r>
    </w:p>
    <w:p w:rsidR="0024750D" w:rsidP="0024750D" w:rsidRDefault="0024750D" w14:paraId="49CBE3ED" w14:textId="77777777">
      <w:r>
        <w:t xml:space="preserve"> e saperla adeguare ai diversi contesti; saper riconoscere i molteplici rapporti e stabilire raffronti tra la </w:t>
      </w:r>
    </w:p>
    <w:p w:rsidR="0024750D" w:rsidP="0024750D" w:rsidRDefault="0024750D" w14:paraId="63250B38" w14:textId="77777777">
      <w:r>
        <w:t>lingua italiana e altre lingue moderne e antiche; saper utilizzare le tecnologie dell’informazione e della</w:t>
      </w:r>
    </w:p>
    <w:p w:rsidR="005D5CCC" w:rsidP="0024750D" w:rsidRDefault="0024750D" w14:paraId="31EEAD5D" w14:textId="0B9510BD">
      <w:r>
        <w:t xml:space="preserve"> comunicazione per studiare, fare ricerca, comunicare.</w:t>
      </w:r>
    </w:p>
    <w:p w:rsidR="0024750D" w:rsidP="005D5CCC" w:rsidRDefault="0024750D" w14:paraId="23CBEF91" w14:textId="77777777"/>
    <w:p w:rsidRPr="0024393D" w:rsidR="005D5CCC" w:rsidP="005D5CCC" w:rsidRDefault="0024750D" w14:paraId="2C7DA6E6" w14:textId="4667EE3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OBIETTIVI E </w:t>
      </w:r>
      <w:r w:rsidRPr="0024393D" w:rsidR="005D5CCC">
        <w:rPr>
          <w:b/>
          <w:bCs/>
          <w:sz w:val="32"/>
          <w:szCs w:val="32"/>
        </w:rPr>
        <w:t>FINALITA’ SPECIFICHE DELLA DISCIPLINA - LINGUA E CIVILTA’ LATINA</w:t>
      </w:r>
    </w:p>
    <w:p w:rsidR="005D5CCC" w:rsidP="005D5CCC" w:rsidRDefault="005D5CCC" w14:paraId="6B78956D" w14:textId="77777777">
      <w:r>
        <w:t>• una padronanza della lingua latina sufficiente ad orientarsi nella lettura diretta ed</w:t>
      </w:r>
    </w:p>
    <w:p w:rsidR="005D5CCC" w:rsidP="005D5CCC" w:rsidRDefault="005D5CCC" w14:paraId="0C096891" w14:textId="77777777">
      <w:r>
        <w:t>autonoma di testi rappresentativi della latinità;</w:t>
      </w:r>
    </w:p>
    <w:p w:rsidR="005D5CCC" w:rsidP="005D5CCC" w:rsidRDefault="005D5CCC" w14:paraId="5FFD40CA" w14:textId="77777777">
      <w:r>
        <w:lastRenderedPageBreak/>
        <w:t>• la consapevolezza del ruolo storico della lingua latina e del suo rapporto con la lingua</w:t>
      </w:r>
    </w:p>
    <w:p w:rsidR="005D5CCC" w:rsidP="005D5CCC" w:rsidRDefault="005D5CCC" w14:paraId="11AB757B" w14:textId="77777777">
      <w:r>
        <w:t>italiana, onde pervenire anche ad un dominio più maturo e consapevole di quest’ultima;</w:t>
      </w:r>
    </w:p>
    <w:p w:rsidR="005D5CCC" w:rsidP="005D5CCC" w:rsidRDefault="005D5CCC" w14:paraId="79C698F7" w14:textId="77777777">
      <w:r>
        <w:t>• l’abitudine ad operare confronti fra diversi modelli linguistici e diverse realtà culturali;</w:t>
      </w:r>
    </w:p>
    <w:p w:rsidR="005D5CCC" w:rsidP="005D5CCC" w:rsidRDefault="005D5CCC" w14:paraId="52E73F27" w14:textId="77777777">
      <w:r>
        <w:t>• la consapevolezza del rapporto esistente tra i generi e le forme delle letterature classiche</w:t>
      </w:r>
    </w:p>
    <w:p w:rsidR="00505685" w:rsidP="005D5CCC" w:rsidRDefault="005D5CCC" w14:paraId="4BF62B3A" w14:textId="0C6EAC17">
      <w:r>
        <w:t>e moderne;</w:t>
      </w:r>
    </w:p>
    <w:p w:rsidR="005D5CCC" w:rsidP="005D5CCC" w:rsidRDefault="005D5CCC" w14:paraId="08987A6F" w14:textId="77777777">
      <w:r>
        <w:t>• la cognizione chiara del percorso storico della letteratura latina e la consapevolezza del</w:t>
      </w:r>
    </w:p>
    <w:p w:rsidR="005D5CCC" w:rsidP="005D5CCC" w:rsidRDefault="005D5CCC" w14:paraId="5C9DB4FC" w14:textId="77777777">
      <w:r>
        <w:t>valore fondante del patrimonio letterario latino per la tradizione europea;</w:t>
      </w:r>
    </w:p>
    <w:p w:rsidR="005D5CCC" w:rsidP="005D5CCC" w:rsidRDefault="005D5CCC" w14:paraId="29351E63" w14:textId="77777777">
      <w:r>
        <w:t>• la conoscenza dei tratti più significativi della civiltà romana, colta nei suoi aspetti religiosi,</w:t>
      </w:r>
    </w:p>
    <w:p w:rsidR="005D5CCC" w:rsidP="005D5CCC" w:rsidRDefault="005D5CCC" w14:paraId="75DB7296" w14:textId="77777777">
      <w:r>
        <w:t>politici, morali ed estetici;</w:t>
      </w:r>
    </w:p>
    <w:p w:rsidR="005D5CCC" w:rsidP="005D5CCC" w:rsidRDefault="005D5CCC" w14:paraId="7EC7CE4A" w14:textId="77777777">
      <w:r>
        <w:t>• la conoscenza e la comprensione dei testi fondamentali della latinità, attraverso un metodo</w:t>
      </w:r>
    </w:p>
    <w:p w:rsidR="005D5CCC" w:rsidP="005D5CCC" w:rsidRDefault="005D5CCC" w14:paraId="5241D901" w14:textId="77777777">
      <w:r>
        <w:t>specifico ed autonomo di lavoro di comprensione, analisi, interpretazione e</w:t>
      </w:r>
    </w:p>
    <w:p w:rsidR="0024750D" w:rsidP="0024750D" w:rsidRDefault="005D5CCC" w14:paraId="5C0B0E48" w14:textId="77777777">
      <w:r>
        <w:t>contestualizzazione del testo.</w:t>
      </w:r>
    </w:p>
    <w:p w:rsidRPr="001065F6" w:rsidR="001065F6" w:rsidP="005D5CCC" w:rsidRDefault="001065F6" w14:paraId="725CED04" w14:textId="3E223188">
      <w:pPr>
        <w:rPr>
          <w:u w:val="single"/>
        </w:rPr>
      </w:pPr>
      <w:proofErr w:type="spellStart"/>
      <w:r w:rsidRPr="001065F6">
        <w:rPr>
          <w:u w:val="single"/>
        </w:rPr>
        <w:t>Cfr</w:t>
      </w:r>
      <w:proofErr w:type="spellEnd"/>
      <w:r w:rsidRPr="001065F6">
        <w:rPr>
          <w:u w:val="single"/>
        </w:rPr>
        <w:t xml:space="preserve"> le schede delle COMPETENZE</w:t>
      </w:r>
      <w:r w:rsidR="00AD530D">
        <w:rPr>
          <w:u w:val="single"/>
        </w:rPr>
        <w:t xml:space="preserve"> e delle Conoscenze essenziali</w:t>
      </w:r>
    </w:p>
    <w:p w:rsidRPr="001065F6" w:rsidR="005D5CCC" w:rsidP="005D5CCC" w:rsidRDefault="001065F6" w14:paraId="5FCFC3E2" w14:textId="6453345C">
      <w:pPr>
        <w:rPr>
          <w:b/>
          <w:bCs/>
          <w:sz w:val="32"/>
          <w:szCs w:val="32"/>
        </w:rPr>
      </w:pPr>
      <w:r w:rsidRPr="001065F6">
        <w:rPr>
          <w:b/>
          <w:bCs/>
          <w:sz w:val="32"/>
          <w:szCs w:val="32"/>
        </w:rPr>
        <w:t>METODOLOGIE</w:t>
      </w:r>
      <w:r w:rsidRPr="001065F6" w:rsidR="005D5CCC">
        <w:rPr>
          <w:b/>
          <w:bCs/>
          <w:sz w:val="32"/>
          <w:szCs w:val="32"/>
        </w:rPr>
        <w:t>, MEZZI/STRUMENTI:</w:t>
      </w:r>
    </w:p>
    <w:p w:rsidR="005D5CCC" w:rsidP="005D5CCC" w:rsidRDefault="005D5CCC" w14:paraId="020A791A" w14:textId="77777777">
      <w:r>
        <w:t xml:space="preserve">Viene sottolineata la necessità di una metodologia che, onde favorire la motivazione, la curiosità, </w:t>
      </w:r>
    </w:p>
    <w:p w:rsidR="005D5CCC" w:rsidP="005D5CCC" w:rsidRDefault="005D5CCC" w14:paraId="015C1A52" w14:textId="77777777">
      <w:r>
        <w:t xml:space="preserve">l’attitudine alla collaborazione da parte degli studenti, valorizzi le individualità attraverso un </w:t>
      </w:r>
    </w:p>
    <w:p w:rsidR="005D5CCC" w:rsidP="005D5CCC" w:rsidRDefault="005D5CCC" w14:paraId="23C461F3" w14:textId="77777777">
      <w:r>
        <w:t>apprendimento centrato sull’esperienza e “in situazione”, tale dunque da consentire, attraverso</w:t>
      </w:r>
    </w:p>
    <w:p w:rsidR="005D5CCC" w:rsidP="005D5CCC" w:rsidRDefault="005D5CCC" w14:paraId="248EF9B0" w14:textId="3A27413A">
      <w:r>
        <w:t xml:space="preserve"> conoscenze e abilità, lo sviluppo delle competenze.</w:t>
      </w:r>
    </w:p>
    <w:p w:rsidR="005D5CCC" w:rsidP="005D5CCC" w:rsidRDefault="005D5CCC" w14:paraId="1C0D99A6" w14:textId="77777777">
      <w:proofErr w:type="gramStart"/>
      <w:r>
        <w:t>Pertanto</w:t>
      </w:r>
      <w:proofErr w:type="gramEnd"/>
      <w:r>
        <w:t xml:space="preserve"> vengono ribadite:</w:t>
      </w:r>
    </w:p>
    <w:p w:rsidR="005D5CCC" w:rsidP="005D5CCC" w:rsidRDefault="005D5CCC" w14:paraId="50CC3E6F" w14:textId="77777777">
      <w:r>
        <w:t>• la centralità del testo nell’approccio alla disciplina e, quindi, la necessità di</w:t>
      </w:r>
    </w:p>
    <w:p w:rsidR="005D5CCC" w:rsidP="005D5CCC" w:rsidRDefault="005D5CCC" w14:paraId="46840CF4" w14:textId="77777777">
      <w:r>
        <w:t>privilegiare la lettura e la comprensione dirette dei testi da parte degli alunni</w:t>
      </w:r>
    </w:p>
    <w:p w:rsidR="005D5CCC" w:rsidP="005D5CCC" w:rsidRDefault="005D5CCC" w14:paraId="52F1C44E" w14:textId="77777777">
      <w:r>
        <w:t>(ferma restando la necessità di una conoscenza approfondita del contesto);</w:t>
      </w:r>
    </w:p>
    <w:p w:rsidR="005D5CCC" w:rsidP="005D5CCC" w:rsidRDefault="005D5CCC" w14:paraId="2004D21C" w14:textId="77777777">
      <w:r>
        <w:t>• l’integrazione di pratiche trasmissive con pratiche centrate sull’attiva</w:t>
      </w:r>
    </w:p>
    <w:p w:rsidR="005D5CCC" w:rsidP="005D5CCC" w:rsidRDefault="005D5CCC" w14:paraId="73FD339E" w14:textId="77777777">
      <w:r>
        <w:t>partecipazione degli alunni;</w:t>
      </w:r>
    </w:p>
    <w:p w:rsidR="005D5CCC" w:rsidP="005D5CCC" w:rsidRDefault="005D5CCC" w14:paraId="53B21E1F" w14:textId="77777777">
      <w:r>
        <w:t>• il recupero dei saperi già posseduti dagli alunni, affinché essi diventino risorse</w:t>
      </w:r>
    </w:p>
    <w:p w:rsidR="005D5CCC" w:rsidP="005D5CCC" w:rsidRDefault="005D5CCC" w14:paraId="733A707D" w14:textId="77777777">
      <w:r>
        <w:t>operative;</w:t>
      </w:r>
    </w:p>
    <w:p w:rsidR="005D5CCC" w:rsidP="005D5CCC" w:rsidRDefault="005D5CCC" w14:paraId="23FA5476" w14:textId="77777777">
      <w:r>
        <w:t>• organizzazione delle conoscenze attraverso l’individuazione dei nuclei</w:t>
      </w:r>
    </w:p>
    <w:p w:rsidR="001065F6" w:rsidP="005D5CCC" w:rsidRDefault="005D5CCC" w14:paraId="44D84F0B" w14:textId="77777777">
      <w:r>
        <w:t xml:space="preserve">tematici e la costruzione di relazioni e collegamenti tra di essi (elaborazione di percorsi  </w:t>
      </w:r>
    </w:p>
    <w:p w:rsidR="005D5CCC" w:rsidP="005D5CCC" w:rsidRDefault="005D5CCC" w14:paraId="3710E3AC" w14:textId="2E98A91D">
      <w:r>
        <w:t>pluridisciplinari);</w:t>
      </w:r>
    </w:p>
    <w:p w:rsidR="005D5CCC" w:rsidP="005D5CCC" w:rsidRDefault="005D5CCC" w14:paraId="1DFB02CC" w14:textId="77777777">
      <w:r>
        <w:t>• la concettualizzazione e problematizzazione dei saperi;</w:t>
      </w:r>
    </w:p>
    <w:p w:rsidR="005D5CCC" w:rsidP="005D5CCC" w:rsidRDefault="005D5CCC" w14:paraId="41A70042" w14:textId="77777777">
      <w:r>
        <w:t>• l’interdisciplinarietà;</w:t>
      </w:r>
    </w:p>
    <w:p w:rsidR="005D5CCC" w:rsidP="005D5CCC" w:rsidRDefault="005D5CCC" w14:paraId="3EC1CE00" w14:textId="77777777">
      <w:r>
        <w:lastRenderedPageBreak/>
        <w:t>• la didattica orientativa</w:t>
      </w:r>
    </w:p>
    <w:p w:rsidR="005D5CCC" w:rsidP="005D5CCC" w:rsidRDefault="005D5CCC" w14:paraId="2C08B0AA" w14:textId="77777777">
      <w:r>
        <w:t>• l’apprendimento cooperativo (mediante tutoring e/o in piccoli gruppi);</w:t>
      </w:r>
    </w:p>
    <w:p w:rsidR="005D5CCC" w:rsidP="005D5CCC" w:rsidRDefault="005D5CCC" w14:paraId="646E3B5A" w14:textId="77777777">
      <w:r>
        <w:t>• la valorizzazione di una relazione positiva e serena docente-alunno;</w:t>
      </w:r>
    </w:p>
    <w:p w:rsidR="005D5CCC" w:rsidP="005D5CCC" w:rsidRDefault="005D5CCC" w14:paraId="73E7E47A" w14:textId="77777777">
      <w:r>
        <w:t>• il coinvolgimento degli alunni in attività curricolari ed extra curricolari</w:t>
      </w:r>
    </w:p>
    <w:p w:rsidR="005D5CCC" w:rsidP="005D5CCC" w:rsidRDefault="005D5CCC" w14:paraId="22351508" w14:textId="77777777">
      <w:r>
        <w:t>significative, attraverso le quali potersi “mettere alla prova” in prima persona</w:t>
      </w:r>
    </w:p>
    <w:p w:rsidR="005D5CCC" w:rsidP="005D5CCC" w:rsidRDefault="005D5CCC" w14:paraId="69749F5B" w14:textId="77777777">
      <w:r>
        <w:t>(Olimpiadi di italiano, concorsi letterari, etc.);</w:t>
      </w:r>
    </w:p>
    <w:p w:rsidR="005D5CCC" w:rsidP="005D5CCC" w:rsidRDefault="005D5CCC" w14:paraId="3A1262E4" w14:textId="77777777">
      <w:r>
        <w:t>• la valorizzazione delle competenze digitali degli alunni (lavori in formato</w:t>
      </w:r>
    </w:p>
    <w:p w:rsidR="005D5CCC" w:rsidP="005D5CCC" w:rsidRDefault="005D5CCC" w14:paraId="6E688FD4" w14:textId="77777777">
      <w:r>
        <w:t>digitale)</w:t>
      </w:r>
    </w:p>
    <w:p w:rsidR="005D5CCC" w:rsidP="005D5CCC" w:rsidRDefault="005D5CCC" w14:paraId="3C62B166" w14:textId="77777777">
      <w:r>
        <w:t>Ciascun docente utilizzerà i mezzi e gli strumenti che riterrà più idonei a conseguire gli obiettivi di</w:t>
      </w:r>
    </w:p>
    <w:p w:rsidR="005D5CCC" w:rsidP="005D5CCC" w:rsidRDefault="005D5CCC" w14:paraId="313C79C9" w14:textId="77777777">
      <w:r>
        <w:t>apprendimento (da quelli più “tradizionali” a quelli più “innovativi”), scegliendoli anche in accordo</w:t>
      </w:r>
    </w:p>
    <w:p w:rsidR="005D5CCC" w:rsidP="005D5CCC" w:rsidRDefault="005D5CCC" w14:paraId="7818E4CA" w14:textId="77777777">
      <w:r>
        <w:t>con le proprie inclinazioni:</w:t>
      </w:r>
    </w:p>
    <w:p w:rsidR="005D5CCC" w:rsidP="005D5CCC" w:rsidRDefault="005D5CCC" w14:paraId="6E0E123D" w14:textId="77777777">
      <w:r>
        <w:t>• libri di testo</w:t>
      </w:r>
    </w:p>
    <w:p w:rsidR="005D5CCC" w:rsidP="005D5CCC" w:rsidRDefault="005D5CCC" w14:paraId="2CDEADEA" w14:textId="77777777">
      <w:r>
        <w:t>• mappe/schemi</w:t>
      </w:r>
    </w:p>
    <w:p w:rsidR="005D5CCC" w:rsidP="005D5CCC" w:rsidRDefault="005D5CCC" w14:paraId="75C2B84E" w14:textId="77777777">
      <w:r>
        <w:t>• sintesi</w:t>
      </w:r>
    </w:p>
    <w:p w:rsidR="005D5CCC" w:rsidP="005D5CCC" w:rsidRDefault="005D5CCC" w14:paraId="6ABF3C71" w14:textId="68EF92C4">
      <w:r w:rsidR="005D5CCC">
        <w:rPr/>
        <w:t>• materiali digitali disponibili sul web</w:t>
      </w:r>
    </w:p>
    <w:p w:rsidR="005D5CCC" w:rsidP="005D5CCC" w:rsidRDefault="005D5CCC" w14:paraId="295793E2" w14:textId="6045AC09">
      <w:r w:rsidR="005D5CCC">
        <w:rPr/>
        <w:t xml:space="preserve">• materiali didattici condivisi </w:t>
      </w:r>
      <w:r w:rsidR="001065F6">
        <w:rPr/>
        <w:t>(DIDASPES)</w:t>
      </w:r>
    </w:p>
    <w:p w:rsidR="005D5CCC" w:rsidP="005D5CCC" w:rsidRDefault="005D5CCC" w14:paraId="5E348094" w14:textId="1FD104F1">
      <w:r>
        <w:t>• applicazioni</w:t>
      </w:r>
    </w:p>
    <w:p w:rsidRPr="001065F6" w:rsidR="005D5CCC" w:rsidP="005D5CCC" w:rsidRDefault="005D5CCC" w14:paraId="52B12110" w14:textId="77777777">
      <w:pPr>
        <w:rPr>
          <w:b/>
          <w:bCs/>
          <w:sz w:val="32"/>
          <w:szCs w:val="32"/>
        </w:rPr>
      </w:pPr>
      <w:r w:rsidRPr="001065F6">
        <w:rPr>
          <w:b/>
          <w:bCs/>
          <w:sz w:val="32"/>
          <w:szCs w:val="32"/>
        </w:rPr>
        <w:t>CRITERI DI VALUTAZIONE:</w:t>
      </w:r>
    </w:p>
    <w:p w:rsidR="005D5CCC" w:rsidP="005D5CCC" w:rsidRDefault="005D5CCC" w14:paraId="704E46B0" w14:textId="77777777">
      <w:r>
        <w:t>Premesso che in linea generale la valutazione deve essere improntata sempre a:</w:t>
      </w:r>
    </w:p>
    <w:p w:rsidR="005D5CCC" w:rsidP="005D5CCC" w:rsidRDefault="005D5CCC" w14:paraId="05FAD304" w14:textId="77777777">
      <w:r>
        <w:t>• omogeneità</w:t>
      </w:r>
    </w:p>
    <w:p w:rsidR="005D5CCC" w:rsidP="005D5CCC" w:rsidRDefault="005D5CCC" w14:paraId="027DE459" w14:textId="77777777">
      <w:r>
        <w:t>• equità</w:t>
      </w:r>
    </w:p>
    <w:p w:rsidR="005D5CCC" w:rsidP="005D5CCC" w:rsidRDefault="005D5CCC" w14:paraId="32ADDE09" w14:textId="77777777">
      <w:r>
        <w:t>• trasparenza</w:t>
      </w:r>
    </w:p>
    <w:p w:rsidR="005D5CCC" w:rsidP="005D5CCC" w:rsidRDefault="005D5CCC" w14:paraId="532BBF7C" w14:textId="77777777">
      <w:r>
        <w:t>• tempestività</w:t>
      </w:r>
    </w:p>
    <w:p w:rsidR="005D5CCC" w:rsidP="005D5CCC" w:rsidRDefault="005D5CCC" w14:paraId="505DDC13" w14:textId="77777777">
      <w:r>
        <w:t>Oggetto della valutazione saranno:</w:t>
      </w:r>
    </w:p>
    <w:p w:rsidR="005D5CCC" w:rsidP="005D5CCC" w:rsidRDefault="005D5CCC" w14:paraId="3BD0B18D" w14:textId="77777777">
      <w:r>
        <w:t>• il processo di apprendimento dell’alunno e, quindi: i modi dell’apprendimento, i progressi</w:t>
      </w:r>
    </w:p>
    <w:p w:rsidR="005D5CCC" w:rsidP="005D5CCC" w:rsidRDefault="005D5CCC" w14:paraId="5038303C" w14:textId="77777777">
      <w:r>
        <w:t>compiuti rispetto al livello di partenza, gli sforzi messi in atto per compierli;</w:t>
      </w:r>
    </w:p>
    <w:p w:rsidR="005D5CCC" w:rsidP="005D5CCC" w:rsidRDefault="005D5CCC" w14:paraId="169F489D" w14:textId="77777777">
      <w:r>
        <w:t>• il rendimento scolastico e, quindi, il livello di acquisizione delle competenze, abilità e</w:t>
      </w:r>
    </w:p>
    <w:p w:rsidR="005D5CCC" w:rsidP="005D5CCC" w:rsidRDefault="005D5CCC" w14:paraId="77B16834" w14:textId="77777777">
      <w:r>
        <w:t>conoscenze disciplinari;</w:t>
      </w:r>
    </w:p>
    <w:p w:rsidR="005D5CCC" w:rsidP="005D5CCC" w:rsidRDefault="005D5CCC" w14:paraId="6BF7836E" w14:textId="77777777">
      <w:r>
        <w:t>• il comportamento scolastico e, quindi, il livello di: attenzione, partecipazione,</w:t>
      </w:r>
    </w:p>
    <w:p w:rsidR="005D5CCC" w:rsidP="005D5CCC" w:rsidRDefault="005D5CCC" w14:paraId="117A0C93" w14:textId="77777777">
      <w:r>
        <w:t>collaborazione, impegno, rispetto delle consegne, rispetto delle regole della convivenza</w:t>
      </w:r>
    </w:p>
    <w:p w:rsidR="005D5CCC" w:rsidP="005D5CCC" w:rsidRDefault="005D5CCC" w14:paraId="12410F63" w14:textId="77777777">
      <w:r>
        <w:t>democratica</w:t>
      </w:r>
    </w:p>
    <w:p w:rsidR="005D5CCC" w:rsidP="005D5CCC" w:rsidRDefault="005D5CCC" w14:paraId="64F81457" w14:textId="77777777">
      <w:r>
        <w:t>Per quanto concerne il numero delle verifiche sommative, per LINGUA E CIVILTA’</w:t>
      </w:r>
    </w:p>
    <w:p w:rsidR="005D5CCC" w:rsidP="005D5CCC" w:rsidRDefault="005D5CCC" w14:paraId="1C314378" w14:textId="77777777">
      <w:r>
        <w:lastRenderedPageBreak/>
        <w:t>ITALIANA, esso viene stabilito in un numero congruo all’interno dell’intero anno scolastico.</w:t>
      </w:r>
    </w:p>
    <w:p w:rsidR="005D5CCC" w:rsidP="005D5CCC" w:rsidRDefault="005D5CCC" w14:paraId="28F621B8" w14:textId="254698E3">
      <w:r w:rsidR="005D5CCC">
        <w:rPr/>
        <w:t xml:space="preserve">Saranno assegnate almeno due valutazioni </w:t>
      </w:r>
      <w:r w:rsidR="0024393D">
        <w:rPr/>
        <w:t xml:space="preserve">scritte e due orali </w:t>
      </w:r>
      <w:r w:rsidR="005D5CCC">
        <w:rPr/>
        <w:t>per quadrimestre.</w:t>
      </w:r>
    </w:p>
    <w:p w:rsidR="005D5CCC" w:rsidP="005D5CCC" w:rsidRDefault="001065F6" w14:paraId="62759C4E" w14:textId="130FA725">
      <w:r w:rsidR="4448D054">
        <w:rPr/>
        <w:t>L</w:t>
      </w:r>
      <w:r w:rsidR="2DAD9FBF">
        <w:rPr/>
        <w:t xml:space="preserve">a </w:t>
      </w:r>
      <w:r w:rsidR="4448D054">
        <w:rPr/>
        <w:t>tipologia di verifica per la prova orale è il colloquio o l’interrogazione tradizionale</w:t>
      </w:r>
      <w:r w:rsidR="78BB5BDE">
        <w:rPr/>
        <w:t xml:space="preserve"> mentre l</w:t>
      </w:r>
      <w:r w:rsidR="005D5CCC">
        <w:rPr/>
        <w:t>e</w:t>
      </w:r>
    </w:p>
    <w:p w:rsidR="005D5CCC" w:rsidP="005D5CCC" w:rsidRDefault="001065F6" w14:paraId="68FA9EB4" w14:textId="5881C085">
      <w:r w:rsidR="005D5CCC">
        <w:rPr/>
        <w:t xml:space="preserve"> tipologie di verifica per la prova scritta sono  quelle previste </w:t>
      </w:r>
      <w:r w:rsidR="001065F6">
        <w:rPr/>
        <w:t>dall’Esame di Stato. La</w:t>
      </w:r>
    </w:p>
    <w:p w:rsidR="005D5CCC" w:rsidP="005D5CCC" w:rsidRDefault="001065F6" w14:paraId="76673CA9" w14:textId="022ED728">
      <w:r w:rsidR="001065F6">
        <w:rPr/>
        <w:t xml:space="preserve"> correzione </w:t>
      </w:r>
      <w:r w:rsidR="73CC1A45">
        <w:rPr/>
        <w:t xml:space="preserve"> </w:t>
      </w:r>
      <w:r w:rsidR="001065F6">
        <w:rPr/>
        <w:t>avverrà avvalendosi de</w:t>
      </w:r>
      <w:r w:rsidR="005D5CCC">
        <w:rPr/>
        <w:t xml:space="preserve">lle griglie di </w:t>
      </w:r>
      <w:r w:rsidR="3318E6E0">
        <w:rPr/>
        <w:t>valutazione</w:t>
      </w:r>
      <w:r w:rsidR="00E50843">
        <w:rPr/>
        <w:t xml:space="preserve"> </w:t>
      </w:r>
      <w:r w:rsidR="005D5CCC">
        <w:rPr/>
        <w:t>del</w:t>
      </w:r>
      <w:r w:rsidR="005D5CCC">
        <w:rPr/>
        <w:t xml:space="preserve"> dipartimento.</w:t>
      </w:r>
    </w:p>
    <w:p w:rsidR="005D5CCC" w:rsidP="005D5CCC" w:rsidRDefault="00E50843" w14:paraId="033A1C18" w14:textId="73DFBD90">
      <w:r w:rsidR="00E50843">
        <w:rPr/>
        <w:t xml:space="preserve">Una </w:t>
      </w:r>
      <w:r w:rsidR="005D5CCC">
        <w:rPr/>
        <w:t>verific</w:t>
      </w:r>
      <w:r w:rsidR="00E50843">
        <w:rPr/>
        <w:t xml:space="preserve">a </w:t>
      </w:r>
      <w:r w:rsidR="00E50843">
        <w:rPr/>
        <w:t xml:space="preserve">scritta </w:t>
      </w:r>
      <w:r w:rsidR="005D5CCC">
        <w:rPr/>
        <w:t xml:space="preserve"> valid</w:t>
      </w:r>
      <w:r w:rsidR="00E50843">
        <w:rPr/>
        <w:t>a</w:t>
      </w:r>
      <w:r w:rsidR="005D5CCC">
        <w:rPr/>
        <w:t xml:space="preserve"> come prov</w:t>
      </w:r>
      <w:r w:rsidR="00E50843">
        <w:rPr/>
        <w:t>a</w:t>
      </w:r>
      <w:r w:rsidR="005D5CCC">
        <w:rPr/>
        <w:t xml:space="preserve"> oral</w:t>
      </w:r>
      <w:r w:rsidR="0024393D">
        <w:rPr/>
        <w:t>e</w:t>
      </w:r>
      <w:r w:rsidR="005D5CCC">
        <w:rPr/>
        <w:t xml:space="preserve"> potr</w:t>
      </w:r>
      <w:r w:rsidR="00E50843">
        <w:rPr/>
        <w:t>à</w:t>
      </w:r>
      <w:r w:rsidR="005D5CCC">
        <w:rPr/>
        <w:t xml:space="preserve"> </w:t>
      </w:r>
      <w:r w:rsidR="4F15DADB">
        <w:rPr/>
        <w:t>essere svolta</w:t>
      </w:r>
      <w:r w:rsidR="005D5CCC">
        <w:rPr/>
        <w:t xml:space="preserve">  a discrezione del singolo insegnante. </w:t>
      </w:r>
    </w:p>
    <w:p w:rsidR="005D5CCC" w:rsidP="005D5CCC" w:rsidRDefault="005D5CCC" w14:paraId="675482C2" w14:textId="77777777">
      <w:r>
        <w:t>Per LINGUA E CIVILTA’ LATINA, il numero delle verifiche sommative viene ugualmente</w:t>
      </w:r>
    </w:p>
    <w:p w:rsidR="005D5CCC" w:rsidP="005D5CCC" w:rsidRDefault="005D5CCC" w14:paraId="3029359B" w14:textId="77777777">
      <w:r>
        <w:t>stabilito in un numero congruo all’interno dell’intero anno scolastico. Saranno assegnate almeno due</w:t>
      </w:r>
    </w:p>
    <w:p w:rsidR="005D5CCC" w:rsidP="005D5CCC" w:rsidRDefault="005D5CCC" w14:paraId="3913F734" w14:textId="3877BDCC">
      <w:r w:rsidR="005D5CCC">
        <w:rPr/>
        <w:t>valutazioni</w:t>
      </w:r>
      <w:r w:rsidR="00E50843">
        <w:rPr/>
        <w:t xml:space="preserve"> </w:t>
      </w:r>
      <w:r w:rsidR="0024393D">
        <w:rPr/>
        <w:t xml:space="preserve">scritte e </w:t>
      </w:r>
      <w:r w:rsidR="58390410">
        <w:rPr/>
        <w:t xml:space="preserve">una </w:t>
      </w:r>
      <w:r w:rsidR="0024393D">
        <w:rPr/>
        <w:t>oral</w:t>
      </w:r>
      <w:r w:rsidR="6F0559A2">
        <w:rPr/>
        <w:t>e</w:t>
      </w:r>
      <w:r w:rsidR="0024393D">
        <w:rPr/>
        <w:t xml:space="preserve"> </w:t>
      </w:r>
      <w:r w:rsidR="00E50843">
        <w:rPr/>
        <w:t>per quadrimestre</w:t>
      </w:r>
      <w:r w:rsidR="24C717A5">
        <w:rPr/>
        <w:t xml:space="preserve"> considerando che il voto è unico. Per la </w:t>
      </w:r>
      <w:r w:rsidR="65D1E123">
        <w:rPr/>
        <w:t>prova orale</w:t>
      </w:r>
    </w:p>
    <w:p w:rsidR="005D5CCC" w:rsidP="005D5CCC" w:rsidRDefault="005D5CCC" w14:paraId="20C3C757" w14:textId="492A6F5C">
      <w:r w:rsidR="65D1E123">
        <w:rPr/>
        <w:t xml:space="preserve"> </w:t>
      </w:r>
      <w:r w:rsidR="28660F68">
        <w:rPr/>
        <w:t xml:space="preserve">l’interrogazione mira a verificare </w:t>
      </w:r>
      <w:r w:rsidR="65D1E123">
        <w:rPr/>
        <w:t>le conoscenze di letteratura</w:t>
      </w:r>
      <w:r w:rsidR="187DD859">
        <w:rPr/>
        <w:t xml:space="preserve"> e </w:t>
      </w:r>
      <w:r w:rsidR="16226101">
        <w:rPr/>
        <w:t>lo studio dei testi degli autori con</w:t>
      </w:r>
    </w:p>
    <w:p w:rsidR="005D5CCC" w:rsidP="005D5CCC" w:rsidRDefault="005D5CCC" w14:paraId="35DDB69F" w14:textId="28D5E27E">
      <w:r w:rsidR="16226101">
        <w:rPr/>
        <w:t xml:space="preserve"> relativa </w:t>
      </w:r>
      <w:r w:rsidR="16226101">
        <w:rPr/>
        <w:t xml:space="preserve">analisi  </w:t>
      </w:r>
      <w:r w:rsidR="749B8905">
        <w:rPr/>
        <w:t>morfosintattica</w:t>
      </w:r>
      <w:r w:rsidR="749B8905">
        <w:rPr/>
        <w:t xml:space="preserve"> e stilistica. Le verifiche scritte prevederanno la traduzione</w:t>
      </w:r>
      <w:r w:rsidR="277E4EB4">
        <w:rPr/>
        <w:t>, la</w:t>
      </w:r>
    </w:p>
    <w:p w:rsidR="005D5CCC" w:rsidP="005D5CCC" w:rsidRDefault="005D5CCC" w14:paraId="37FA3FB8" w14:textId="4C84851E">
      <w:r w:rsidR="277E4EB4">
        <w:rPr/>
        <w:t xml:space="preserve"> contestualizzazione </w:t>
      </w:r>
      <w:r w:rsidR="749B8905">
        <w:rPr/>
        <w:t xml:space="preserve">e l’analisi </w:t>
      </w:r>
      <w:r w:rsidR="06AFCD65">
        <w:rPr/>
        <w:t>morfosintattica</w:t>
      </w:r>
      <w:r w:rsidR="554DCAEE">
        <w:rPr/>
        <w:t xml:space="preserve"> </w:t>
      </w:r>
      <w:r w:rsidR="554DCAEE">
        <w:rPr/>
        <w:t>e  stilistica</w:t>
      </w:r>
      <w:r w:rsidR="06AFCD65">
        <w:rPr/>
        <w:t xml:space="preserve"> </w:t>
      </w:r>
      <w:r w:rsidR="2E53D2DF">
        <w:rPr/>
        <w:t>di un brano d’autore</w:t>
      </w:r>
      <w:r w:rsidR="64964491">
        <w:rPr/>
        <w:t xml:space="preserve">. </w:t>
      </w:r>
    </w:p>
    <w:p w:rsidR="001065F6" w:rsidP="005D5CCC" w:rsidRDefault="001065F6" w14:paraId="2BA8E68A" w14:textId="0519FED2">
      <w:r w:rsidR="005D5CCC">
        <w:rPr/>
        <w:t xml:space="preserve">Le </w:t>
      </w:r>
      <w:r w:rsidR="5CE03A2D">
        <w:rPr/>
        <w:t xml:space="preserve">verifiche </w:t>
      </w:r>
      <w:r w:rsidR="0024393D">
        <w:rPr/>
        <w:t xml:space="preserve"> verranno </w:t>
      </w:r>
      <w:r w:rsidR="001065F6">
        <w:rPr/>
        <w:t xml:space="preserve">corrette con </w:t>
      </w:r>
      <w:r w:rsidR="001065F6">
        <w:rPr/>
        <w:t xml:space="preserve">le </w:t>
      </w:r>
      <w:r w:rsidR="005D5CCC">
        <w:rPr/>
        <w:t xml:space="preserve"> </w:t>
      </w:r>
      <w:r w:rsidR="005D5CCC">
        <w:rPr/>
        <w:t>le</w:t>
      </w:r>
      <w:r w:rsidR="005D5CCC">
        <w:rPr/>
        <w:t xml:space="preserve"> griglie e le</w:t>
      </w:r>
      <w:r w:rsidR="001065F6">
        <w:rPr/>
        <w:t xml:space="preserve"> </w:t>
      </w:r>
      <w:r w:rsidR="005D5CCC">
        <w:rPr/>
        <w:t>rubriche valutative proprie del dipartimento.</w:t>
      </w:r>
      <w:proofErr w:type="gramStart"/>
      <w:proofErr w:type="spellStart"/>
      <w:proofErr w:type="spellEnd"/>
      <w:proofErr w:type="gramEnd"/>
    </w:p>
    <w:p w:rsidR="005D5CCC" w:rsidP="005D5CCC" w:rsidRDefault="005D5CCC" w14:paraId="014A1F02" w14:textId="0F1F1E8E">
      <w:r w:rsidR="1D530DE2">
        <w:rPr/>
        <w:t xml:space="preserve">Anche per latino nel </w:t>
      </w:r>
      <w:r w:rsidR="001065F6">
        <w:rPr/>
        <w:t xml:space="preserve"> quadrimestre potrà essere svolta una prova scritta valida per l’orale</w:t>
      </w:r>
      <w:r w:rsidR="005D5CCC">
        <w:rPr/>
        <w:t>,</w:t>
      </w:r>
    </w:p>
    <w:p w:rsidR="005D5CCC" w:rsidP="005D5CCC" w:rsidRDefault="005D5CCC" w14:paraId="2A39F1F2" w14:textId="489CA0E7">
      <w:r w:rsidR="005D5CCC">
        <w:rPr/>
        <w:t xml:space="preserve"> a </w:t>
      </w:r>
      <w:r w:rsidR="005D5CCC">
        <w:rPr/>
        <w:t xml:space="preserve">discrezione del singolo insegnante. </w:t>
      </w:r>
    </w:p>
    <w:p w:rsidR="001065F6" w:rsidP="005D5CCC" w:rsidRDefault="001065F6" w14:paraId="202E38A4" w14:textId="0BBAA275">
      <w:r>
        <w:t>Si allegano le griglie di valutazione</w:t>
      </w:r>
    </w:p>
    <w:p w:rsidR="001065F6" w:rsidP="005D5CCC" w:rsidRDefault="001065F6" w14:paraId="4E161B3C" w14:textId="40E121D3">
      <w:r>
        <w:t>Si allegano le Conoscenze essenziali con gli obiettivi minimi da raggiungere</w:t>
      </w:r>
    </w:p>
    <w:p w:rsidR="001065F6" w:rsidP="005D5CCC" w:rsidRDefault="001065F6" w14:paraId="57A1E6AE" w14:textId="701BCCCC">
      <w:r>
        <w:t>Si allegano schede sintetiche per le COMPETENZE</w:t>
      </w:r>
    </w:p>
    <w:p w:rsidR="005D5CCC" w:rsidP="005D5CCC" w:rsidRDefault="005D5CCC" w14:paraId="1378614F" w14:textId="5B590BDE"/>
    <w:p w:rsidR="005D5CCC" w:rsidP="005D5CCC" w:rsidRDefault="005D5CCC" w14:paraId="67EF579C" w14:textId="77777777"/>
    <w:sectPr w:rsidR="005D5CCC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CC"/>
    <w:rsid w:val="001065F6"/>
    <w:rsid w:val="001E1BB9"/>
    <w:rsid w:val="002438B6"/>
    <w:rsid w:val="0024393D"/>
    <w:rsid w:val="0024750D"/>
    <w:rsid w:val="0028518E"/>
    <w:rsid w:val="00447CAB"/>
    <w:rsid w:val="00505685"/>
    <w:rsid w:val="005D5CCC"/>
    <w:rsid w:val="00797D24"/>
    <w:rsid w:val="00922C51"/>
    <w:rsid w:val="009C2FBA"/>
    <w:rsid w:val="00A70229"/>
    <w:rsid w:val="00AB66E4"/>
    <w:rsid w:val="00AD530D"/>
    <w:rsid w:val="00E50843"/>
    <w:rsid w:val="06AFCD65"/>
    <w:rsid w:val="0CA5F1FF"/>
    <w:rsid w:val="0D407184"/>
    <w:rsid w:val="0FD91BBF"/>
    <w:rsid w:val="14D26A46"/>
    <w:rsid w:val="16226101"/>
    <w:rsid w:val="17EDF680"/>
    <w:rsid w:val="187DD859"/>
    <w:rsid w:val="1D530DE2"/>
    <w:rsid w:val="2350D4B1"/>
    <w:rsid w:val="24C717A5"/>
    <w:rsid w:val="277E4EB4"/>
    <w:rsid w:val="28660F68"/>
    <w:rsid w:val="29525BA8"/>
    <w:rsid w:val="29DA435D"/>
    <w:rsid w:val="2B91AD92"/>
    <w:rsid w:val="2C056102"/>
    <w:rsid w:val="2DAD9FBF"/>
    <w:rsid w:val="2E53D2DF"/>
    <w:rsid w:val="3318E6E0"/>
    <w:rsid w:val="35707BB0"/>
    <w:rsid w:val="40321D7C"/>
    <w:rsid w:val="42375799"/>
    <w:rsid w:val="4448D054"/>
    <w:rsid w:val="448BC24A"/>
    <w:rsid w:val="452DDD5C"/>
    <w:rsid w:val="46D9F1F6"/>
    <w:rsid w:val="48ECB2CB"/>
    <w:rsid w:val="4F15DADB"/>
    <w:rsid w:val="4FA0BBC1"/>
    <w:rsid w:val="554DCAEE"/>
    <w:rsid w:val="58390410"/>
    <w:rsid w:val="5B7E693F"/>
    <w:rsid w:val="5CE03A2D"/>
    <w:rsid w:val="5FB4D88B"/>
    <w:rsid w:val="6021DD56"/>
    <w:rsid w:val="634ED576"/>
    <w:rsid w:val="64964491"/>
    <w:rsid w:val="6555B4F8"/>
    <w:rsid w:val="65D1E123"/>
    <w:rsid w:val="6DB3182B"/>
    <w:rsid w:val="6F0559A2"/>
    <w:rsid w:val="73CC1A45"/>
    <w:rsid w:val="749B8905"/>
    <w:rsid w:val="78BB5BDE"/>
    <w:rsid w:val="78F3DC3F"/>
    <w:rsid w:val="7B8E0B79"/>
    <w:rsid w:val="7EA38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63658"/>
  <w15:chartTrackingRefBased/>
  <w15:docId w15:val="{F76BA452-E0F6-4D43-AC0A-2012FC459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D5CC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5CC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5C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5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5C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5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5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5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5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Titolo1Carattere" w:customStyle="1">
    <w:name w:val="Titolo 1 Carattere"/>
    <w:basedOn w:val="Carpredefinitoparagrafo"/>
    <w:link w:val="Titolo1"/>
    <w:uiPriority w:val="9"/>
    <w:rsid w:val="005D5CC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/>
    <w:rsid w:val="005D5CC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/>
    <w:rsid w:val="005D5CC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/>
    <w:rsid w:val="005D5CCC"/>
    <w:rPr>
      <w:rFonts w:eastAsiaTheme="majorEastAsia" w:cstheme="majorBidi"/>
      <w:i/>
      <w:iCs/>
      <w:color w:val="0F4761" w:themeColor="accent1" w:themeShade="BF"/>
    </w:rPr>
  </w:style>
  <w:style w:type="character" w:styleId="Titolo5Carattere" w:customStyle="1">
    <w:name w:val="Titolo 5 Carattere"/>
    <w:basedOn w:val="Carpredefinitoparagrafo"/>
    <w:link w:val="Titolo5"/>
    <w:uiPriority w:val="9"/>
    <w:semiHidden/>
    <w:rsid w:val="005D5CCC"/>
    <w:rPr>
      <w:rFonts w:eastAsiaTheme="majorEastAsia" w:cstheme="majorBidi"/>
      <w:color w:val="0F4761" w:themeColor="accent1" w:themeShade="BF"/>
    </w:rPr>
  </w:style>
  <w:style w:type="character" w:styleId="Titolo6Carattere" w:customStyle="1">
    <w:name w:val="Titolo 6 Carattere"/>
    <w:basedOn w:val="Carpredefinitoparagrafo"/>
    <w:link w:val="Titolo6"/>
    <w:uiPriority w:val="9"/>
    <w:semiHidden/>
    <w:rsid w:val="005D5CCC"/>
    <w:rPr>
      <w:rFonts w:eastAsiaTheme="majorEastAsia" w:cstheme="majorBidi"/>
      <w:i/>
      <w:iCs/>
      <w:color w:val="595959" w:themeColor="text1" w:themeTint="A6"/>
    </w:rPr>
  </w:style>
  <w:style w:type="character" w:styleId="Titolo7Carattere" w:customStyle="1">
    <w:name w:val="Titolo 7 Carattere"/>
    <w:basedOn w:val="Carpredefinitoparagrafo"/>
    <w:link w:val="Titolo7"/>
    <w:uiPriority w:val="9"/>
    <w:semiHidden/>
    <w:rsid w:val="005D5CCC"/>
    <w:rPr>
      <w:rFonts w:eastAsiaTheme="majorEastAsia" w:cstheme="majorBidi"/>
      <w:color w:val="595959" w:themeColor="text1" w:themeTint="A6"/>
    </w:rPr>
  </w:style>
  <w:style w:type="character" w:styleId="Titolo8Carattere" w:customStyle="1">
    <w:name w:val="Titolo 8 Carattere"/>
    <w:basedOn w:val="Carpredefinitoparagrafo"/>
    <w:link w:val="Titolo8"/>
    <w:uiPriority w:val="9"/>
    <w:semiHidden/>
    <w:rsid w:val="005D5CCC"/>
    <w:rPr>
      <w:rFonts w:eastAsiaTheme="majorEastAsia" w:cstheme="majorBidi"/>
      <w:i/>
      <w:iCs/>
      <w:color w:val="272727" w:themeColor="text1" w:themeTint="D8"/>
    </w:rPr>
  </w:style>
  <w:style w:type="character" w:styleId="Titolo9Carattere" w:customStyle="1">
    <w:name w:val="Titolo 9 Carattere"/>
    <w:basedOn w:val="Carpredefinitoparagrafo"/>
    <w:link w:val="Titolo9"/>
    <w:uiPriority w:val="9"/>
    <w:semiHidden/>
    <w:rsid w:val="005D5C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5CC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oloCarattere" w:customStyle="1">
    <w:name w:val="Titolo Carattere"/>
    <w:basedOn w:val="Carpredefinitoparagrafo"/>
    <w:link w:val="Titolo"/>
    <w:uiPriority w:val="10"/>
    <w:rsid w:val="005D5CC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5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5D5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5CCC"/>
    <w:pPr>
      <w:spacing w:before="160"/>
      <w:jc w:val="center"/>
    </w:pPr>
    <w:rPr>
      <w:i/>
      <w:iCs/>
      <w:color w:val="404040" w:themeColor="text1" w:themeTint="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5D5C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5C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D5C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5CC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5D5C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5C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B3F730D572874DA6EEA48F3D8FDCF0" ma:contentTypeVersion="18" ma:contentTypeDescription="Creare un nuovo documento." ma:contentTypeScope="" ma:versionID="10414bdd725560f9c7f049397b4c0488">
  <xsd:schema xmlns:xsd="http://www.w3.org/2001/XMLSchema" xmlns:xs="http://www.w3.org/2001/XMLSchema" xmlns:p="http://schemas.microsoft.com/office/2006/metadata/properties" xmlns:ns2="673daa78-7591-48c1-b79f-8f9203ad58ab" xmlns:ns3="bb7bb6aa-8e87-4e7f-b28f-f296af9e3c1d" targetNamespace="http://schemas.microsoft.com/office/2006/metadata/properties" ma:root="true" ma:fieldsID="d4f6e20addb5768c07eaf9feae7e21a5" ns2:_="" ns3:_="">
    <xsd:import namespace="673daa78-7591-48c1-b79f-8f9203ad58ab"/>
    <xsd:import namespace="bb7bb6aa-8e87-4e7f-b28f-f296af9e3c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daa78-7591-48c1-b79f-8f9203ad58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0395c4eb-4a32-4b6f-9635-bf05174f72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bb6aa-8e87-4e7f-b28f-f296af9e3c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e91b29a-573d-43dd-be27-55f8b2c6f693}" ma:internalName="TaxCatchAll" ma:showField="CatchAllData" ma:web="bb7bb6aa-8e87-4e7f-b28f-f296af9e3c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7bb6aa-8e87-4e7f-b28f-f296af9e3c1d" xsi:nil="true"/>
    <lcf76f155ced4ddcb4097134ff3c332f xmlns="673daa78-7591-48c1-b79f-8f9203ad58a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4EC96D-6BC2-4C09-9D27-C62402DB91BF}"/>
</file>

<file path=customXml/itemProps2.xml><?xml version="1.0" encoding="utf-8"?>
<ds:datastoreItem xmlns:ds="http://schemas.openxmlformats.org/officeDocument/2006/customXml" ds:itemID="{971F132F-5063-47B0-9241-B60B100EC2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C2C995-6C7E-41C6-8E4B-AA3FA17457F3}">
  <ds:schemaRefs>
    <ds:schemaRef ds:uri="http://schemas.microsoft.com/office/2006/metadata/properties"/>
    <ds:schemaRef ds:uri="http://schemas.microsoft.com/office/infopath/2007/PartnerControls"/>
    <ds:schemaRef ds:uri="7ecfbc3d-7d2a-4b86-b478-bfaa0494c24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Antonella Granese</dc:creator>
  <keywords/>
  <dc:description/>
  <lastModifiedBy>Antonella Granese</lastModifiedBy>
  <revision>10</revision>
  <dcterms:created xsi:type="dcterms:W3CDTF">2024-09-18T13:39:00.0000000Z</dcterms:created>
  <dcterms:modified xsi:type="dcterms:W3CDTF">2024-09-23T12:55:27.2004427Z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0x01010032B3F730D572874DA6EEA48F3D8FDCF0</vt:lpwstr>
  </property>
  <property fmtid="{D5CDD505-2E9C-101B-9397-08002B2CF9AE}" pid="3" name="MediaServiceImageTags">
    <vt:lpwstr/>
  </property>
</Properties>
</file>